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ED88" w14:textId="77777777" w:rsidR="00E2697D" w:rsidRPr="003436C4" w:rsidRDefault="00E2697D" w:rsidP="00301EAD">
      <w:pPr>
        <w:jc w:val="both"/>
        <w:rPr>
          <w:u w:val="single"/>
        </w:rPr>
      </w:pPr>
    </w:p>
    <w:p w14:paraId="5A0266E7" w14:textId="77777777" w:rsidR="00A025BB" w:rsidRPr="00AD1F70" w:rsidRDefault="00A025BB" w:rsidP="00A025BB">
      <w:pPr>
        <w:pStyle w:val="Kop9"/>
      </w:pPr>
      <w:r w:rsidRPr="00AD1F70">
        <w:t>DRENTS GOLF KAMPIOENSCHAP REGLEMENT</w:t>
      </w:r>
    </w:p>
    <w:p w14:paraId="2932865C" w14:textId="77777777" w:rsidR="00B16C1B" w:rsidRPr="00AD1F70" w:rsidRDefault="00B16C1B" w:rsidP="00B16C1B"/>
    <w:p w14:paraId="1259341E" w14:textId="77777777" w:rsidR="00B16C1B" w:rsidRPr="00AD1F70" w:rsidRDefault="00B16C1B" w:rsidP="00B16C1B"/>
    <w:p w14:paraId="03311B53" w14:textId="77777777" w:rsidR="00B16C1B" w:rsidRPr="00AD1F70" w:rsidRDefault="00B16C1B" w:rsidP="00B16C1B"/>
    <w:p w14:paraId="0DF1EA04" w14:textId="77777777" w:rsidR="00A025BB" w:rsidRPr="00AD1F70" w:rsidRDefault="00A025BB" w:rsidP="00B16C1B">
      <w:pPr>
        <w:numPr>
          <w:ilvl w:val="0"/>
          <w:numId w:val="2"/>
        </w:numPr>
        <w:rPr>
          <w:sz w:val="24"/>
        </w:rPr>
      </w:pPr>
      <w:r w:rsidRPr="00AD1F70">
        <w:rPr>
          <w:sz w:val="24"/>
        </w:rPr>
        <w:t>ALGEMEEN</w:t>
      </w:r>
    </w:p>
    <w:p w14:paraId="14AB4B0A" w14:textId="77777777" w:rsidR="00A025BB" w:rsidRPr="00AD1F70" w:rsidRDefault="00A025BB" w:rsidP="00A025BB"/>
    <w:p w14:paraId="0A6A6FDD" w14:textId="77777777" w:rsidR="00A025BB" w:rsidRPr="00AD1F70" w:rsidRDefault="00A025BB" w:rsidP="00A025BB">
      <w:pPr>
        <w:numPr>
          <w:ilvl w:val="0"/>
          <w:numId w:val="3"/>
        </w:numPr>
      </w:pPr>
      <w:r w:rsidRPr="00AD1F70">
        <w:t>Het Drents Golf Kampioenschap staat open voor leden van golfclubs, gevestigd in de provincie Drenthe en voor</w:t>
      </w:r>
      <w:r w:rsidR="00A021CF" w:rsidRPr="00AD1F70">
        <w:t xml:space="preserve"> </w:t>
      </w:r>
      <w:r w:rsidRPr="00AD1F70">
        <w:t xml:space="preserve">zover A- </w:t>
      </w:r>
      <w:r w:rsidR="006266F3" w:rsidRPr="00AD1F70">
        <w:t xml:space="preserve">of </w:t>
      </w:r>
      <w:r w:rsidRPr="00AD1F70">
        <w:t>B-lid van de NGF.</w:t>
      </w:r>
    </w:p>
    <w:p w14:paraId="305231BA" w14:textId="77777777" w:rsidR="00A025BB" w:rsidRPr="00AD1F70" w:rsidRDefault="00A025BB" w:rsidP="00A025BB">
      <w:pPr>
        <w:numPr>
          <w:ilvl w:val="0"/>
          <w:numId w:val="3"/>
        </w:numPr>
      </w:pPr>
      <w:r w:rsidRPr="00AD1F70">
        <w:t>Deelnemers dienen een Drentse golfclub als home-course te hebben, buitenleden zijn van deelname uitgesloten.</w:t>
      </w:r>
    </w:p>
    <w:p w14:paraId="5C4A6823" w14:textId="77777777" w:rsidR="00A025BB" w:rsidRPr="00AD1F70" w:rsidRDefault="00A025BB" w:rsidP="00A025BB">
      <w:pPr>
        <w:numPr>
          <w:ilvl w:val="0"/>
          <w:numId w:val="3"/>
        </w:numPr>
      </w:pPr>
      <w:r w:rsidRPr="00AD1F70">
        <w:t>Deelnemers dienen de amateurstatus te hebben.</w:t>
      </w:r>
    </w:p>
    <w:p w14:paraId="2D89F011" w14:textId="77777777" w:rsidR="00A025BB" w:rsidRPr="00AD1F70" w:rsidRDefault="00A025BB" w:rsidP="00A025BB">
      <w:pPr>
        <w:numPr>
          <w:ilvl w:val="0"/>
          <w:numId w:val="3"/>
        </w:numPr>
      </w:pPr>
      <w:r w:rsidRPr="00AD1F70">
        <w:t xml:space="preserve">Het Drents Golf Kampioenschap wordt roulerend gespeeld op de banen van </w:t>
      </w:r>
      <w:r w:rsidR="00120F15">
        <w:t xml:space="preserve">DGC </w:t>
      </w:r>
      <w:r w:rsidRPr="00AD1F70">
        <w:t>De Gelpenberg</w:t>
      </w:r>
      <w:r w:rsidR="00120F15">
        <w:t xml:space="preserve"> (2022</w:t>
      </w:r>
      <w:r w:rsidR="00B16C1B" w:rsidRPr="00AD1F70">
        <w:t>)</w:t>
      </w:r>
      <w:r w:rsidRPr="00AD1F70">
        <w:t xml:space="preserve">, </w:t>
      </w:r>
      <w:r w:rsidR="00CE1A0A">
        <w:t>GC Havelt</w:t>
      </w:r>
      <w:r w:rsidR="00120F15">
        <w:t>e (2023</w:t>
      </w:r>
      <w:r w:rsidR="00CE1A0A">
        <w:t>)</w:t>
      </w:r>
      <w:r w:rsidR="00120F15">
        <w:t xml:space="preserve">, GC Martensplek (2024), GC De </w:t>
      </w:r>
      <w:proofErr w:type="spellStart"/>
      <w:r w:rsidR="00120F15">
        <w:t>Semslanden</w:t>
      </w:r>
      <w:proofErr w:type="spellEnd"/>
      <w:r w:rsidR="00120F15">
        <w:t xml:space="preserve"> (2025</w:t>
      </w:r>
      <w:r w:rsidR="00377734">
        <w:t>)</w:t>
      </w:r>
      <w:r w:rsidR="00CE1A0A">
        <w:t xml:space="preserve"> </w:t>
      </w:r>
      <w:r w:rsidR="00120F15" w:rsidRPr="00AD1F70">
        <w:t xml:space="preserve">Golfpark Exloo </w:t>
      </w:r>
      <w:r w:rsidR="00120F15">
        <w:t xml:space="preserve">(2026) en </w:t>
      </w:r>
      <w:r w:rsidR="00120F15" w:rsidRPr="00AD1F70">
        <w:t>de DG</w:t>
      </w:r>
      <w:r w:rsidR="00120F15">
        <w:t>&amp;CC (2027</w:t>
      </w:r>
      <w:r w:rsidR="00120F15" w:rsidRPr="00AD1F70">
        <w:t>),</w:t>
      </w:r>
      <w:r w:rsidR="00120F15">
        <w:t xml:space="preserve"> </w:t>
      </w:r>
      <w:r w:rsidR="00331FA3" w:rsidRPr="00AD1F70">
        <w:t xml:space="preserve">en </w:t>
      </w:r>
      <w:r w:rsidRPr="00AD1F70">
        <w:t>onder verantwoordelijkheid van de betreffende Wedstrijdcommissie.</w:t>
      </w:r>
    </w:p>
    <w:p w14:paraId="1FCB7E7D" w14:textId="77777777" w:rsidR="00A025BB" w:rsidRPr="00AD1F70" w:rsidRDefault="00331FA3" w:rsidP="00A025BB">
      <w:pPr>
        <w:numPr>
          <w:ilvl w:val="0"/>
          <w:numId w:val="3"/>
        </w:numPr>
      </w:pPr>
      <w:r w:rsidRPr="00AD1F70">
        <w:t xml:space="preserve">Er wordt in 2 categorieën gespeeld. </w:t>
      </w:r>
      <w:r w:rsidR="00A025BB" w:rsidRPr="00AD1F70">
        <w:t>De exact handicaplimiet voor dames</w:t>
      </w:r>
      <w:r w:rsidR="00D51053">
        <w:t xml:space="preserve"> en heren is maximaal  </w:t>
      </w:r>
      <w:r w:rsidR="00D51053" w:rsidRPr="00D51053">
        <w:rPr>
          <w:b/>
          <w:i/>
        </w:rPr>
        <w:t>1</w:t>
      </w:r>
      <w:r w:rsidR="00831F05">
        <w:rPr>
          <w:b/>
          <w:i/>
        </w:rPr>
        <w:t>8</w:t>
      </w:r>
      <w:r w:rsidR="00D51053" w:rsidRPr="00D51053">
        <w:rPr>
          <w:b/>
          <w:i/>
        </w:rPr>
        <w:t>.</w:t>
      </w:r>
      <w:r w:rsidR="00A025BB" w:rsidRPr="00D51053">
        <w:rPr>
          <w:b/>
          <w:i/>
        </w:rPr>
        <w:t>0</w:t>
      </w:r>
      <w:r w:rsidR="00B53552" w:rsidRPr="00AD1F70">
        <w:t xml:space="preserve"> voor de</w:t>
      </w:r>
      <w:r w:rsidR="008D05E0">
        <w:t xml:space="preserve"> </w:t>
      </w:r>
      <w:r w:rsidR="008D05E0" w:rsidRPr="008D05E0">
        <w:rPr>
          <w:b/>
          <w:i/>
        </w:rPr>
        <w:t>27</w:t>
      </w:r>
      <w:r w:rsidRPr="00AD1F70">
        <w:t xml:space="preserve"> holes</w:t>
      </w:r>
      <w:r w:rsidR="00B53552" w:rsidRPr="00AD1F70">
        <w:t xml:space="preserve"> wedstrijd</w:t>
      </w:r>
      <w:r w:rsidR="00B15F55" w:rsidRPr="00AD1F70">
        <w:t xml:space="preserve"> en voor de </w:t>
      </w:r>
      <w:r w:rsidRPr="00AD1F70">
        <w:t xml:space="preserve">senioren </w:t>
      </w:r>
      <w:r w:rsidR="00B34562" w:rsidRPr="00AD1F70">
        <w:t>(dames 50+ / heren 50</w:t>
      </w:r>
      <w:r w:rsidR="008D05E0">
        <w:t xml:space="preserve">+)  </w:t>
      </w:r>
      <w:r w:rsidR="008D05E0" w:rsidRPr="008D05E0">
        <w:rPr>
          <w:b/>
          <w:i/>
        </w:rPr>
        <w:t>18</w:t>
      </w:r>
      <w:r w:rsidR="00B53552" w:rsidRPr="00AD1F70">
        <w:t xml:space="preserve"> holes gel</w:t>
      </w:r>
      <w:r w:rsidR="00D51053">
        <w:t xml:space="preserve">dt een maximale handicap van </w:t>
      </w:r>
      <w:r w:rsidR="00D51053" w:rsidRPr="00D51053">
        <w:rPr>
          <w:b/>
          <w:i/>
        </w:rPr>
        <w:t>2</w:t>
      </w:r>
      <w:r w:rsidR="00831F05">
        <w:rPr>
          <w:b/>
          <w:i/>
        </w:rPr>
        <w:t>4</w:t>
      </w:r>
      <w:r w:rsidR="00D51053" w:rsidRPr="00D51053">
        <w:rPr>
          <w:b/>
          <w:i/>
        </w:rPr>
        <w:t>.</w:t>
      </w:r>
      <w:r w:rsidR="00B53552" w:rsidRPr="00D51053">
        <w:rPr>
          <w:b/>
          <w:i/>
        </w:rPr>
        <w:t>0</w:t>
      </w:r>
      <w:r w:rsidR="00A025BB" w:rsidRPr="00AD1F70">
        <w:t xml:space="preserve">, waarbij de exact handicap op de sluitingsdag van inschrijving als maatstaf geldt. Deelnemers zijn verplicht om op verzoek van de organiserende club hun NGF-lidmaatschapskaart te </w:t>
      </w:r>
      <w:r w:rsidR="006266F3" w:rsidRPr="00AD1F70">
        <w:t xml:space="preserve">tonen. </w:t>
      </w:r>
      <w:r w:rsidR="00A025BB" w:rsidRPr="00AD1F70">
        <w:t xml:space="preserve">De inschrijving sluit circa </w:t>
      </w:r>
      <w:r w:rsidR="00863B56" w:rsidRPr="00AD1F70">
        <w:t xml:space="preserve">7 </w:t>
      </w:r>
      <w:r w:rsidR="00A025BB" w:rsidRPr="00AD1F70">
        <w:t>dagen voor de speeldag</w:t>
      </w:r>
      <w:r w:rsidR="00A025BB" w:rsidRPr="00EB5B2B">
        <w:t>.</w:t>
      </w:r>
      <w:r w:rsidR="00B53552" w:rsidRPr="00EB5B2B">
        <w:t xml:space="preserve"> Er is geen aparte dames categorie!!</w:t>
      </w:r>
    </w:p>
    <w:p w14:paraId="5CC051BB" w14:textId="77777777" w:rsidR="00A025BB" w:rsidRPr="00AD1F70" w:rsidRDefault="00A025BB" w:rsidP="00A025BB">
      <w:pPr>
        <w:numPr>
          <w:ilvl w:val="0"/>
          <w:numId w:val="3"/>
        </w:numPr>
      </w:pPr>
      <w:r w:rsidRPr="00AD1F70">
        <w:t>Het maximum aantal deelnemers is 72. Indien het aantal inschrijvingen het maximum overschrijdt, vallen de hoogste exact handicaps af; hierbij worden de afvallers verdeeld naar rato van het aantal inschrijvingen</w:t>
      </w:r>
      <w:r w:rsidR="006266F3" w:rsidRPr="00AD1F70">
        <w:t xml:space="preserve">. </w:t>
      </w:r>
      <w:r w:rsidR="0088041E">
        <w:t>Inschrijving vindt plaats op door de organiserende vereniging aan de contactpersonen van de Drentse golfclubs toegezonden inschrijflijsten onder vermelding van naam, voorletters of roepnaam, telefoonnummer, e-mailadres en exact handicap.</w:t>
      </w:r>
      <w:r w:rsidRPr="00AD1F70">
        <w:t xml:space="preserve"> De inschrijfli</w:t>
      </w:r>
      <w:r w:rsidR="00A021CF" w:rsidRPr="00AD1F70">
        <w:t xml:space="preserve">jsten dienen uiterlijk 1 </w:t>
      </w:r>
      <w:r w:rsidR="0088041E">
        <w:t>dag</w:t>
      </w:r>
      <w:r w:rsidRPr="00AD1F70">
        <w:t xml:space="preserve"> na de sluitingsdatum aan de organiserende vereniging te worden geretourneerd.</w:t>
      </w:r>
      <w:r w:rsidR="00B53552" w:rsidRPr="00AD1F70">
        <w:t xml:space="preserve"> De vereniging kan de inschrijving via</w:t>
      </w:r>
      <w:r w:rsidR="00A021CF" w:rsidRPr="00AD1F70">
        <w:t xml:space="preserve"> de eigen website van de club </w:t>
      </w:r>
      <w:r w:rsidR="00B34562" w:rsidRPr="00AD1F70">
        <w:t xml:space="preserve">c.q. via é-mail </w:t>
      </w:r>
      <w:r w:rsidR="00A021CF" w:rsidRPr="00AD1F70">
        <w:t>l</w:t>
      </w:r>
      <w:r w:rsidR="00B53552" w:rsidRPr="00AD1F70">
        <w:t xml:space="preserve">aten plaatsvinden. </w:t>
      </w:r>
      <w:r w:rsidRPr="00AD1F70">
        <w:t>A</w:t>
      </w:r>
      <w:r w:rsidR="00A021CF" w:rsidRPr="00AD1F70">
        <w:t xml:space="preserve">ls het aantal inschrijvingen in een </w:t>
      </w:r>
      <w:r w:rsidRPr="00AD1F70">
        <w:t>categorie kleiner is dan 15, wordt het Kampioenschap in die categorie niet gespeeld.</w:t>
      </w:r>
    </w:p>
    <w:p w14:paraId="590C6858" w14:textId="77777777" w:rsidR="00A025BB" w:rsidRPr="00AD1F70" w:rsidRDefault="00A025BB" w:rsidP="00A025BB">
      <w:pPr>
        <w:numPr>
          <w:ilvl w:val="0"/>
          <w:numId w:val="3"/>
        </w:numPr>
      </w:pPr>
      <w:r w:rsidRPr="00AD1F70">
        <w:t>De starttijden word</w:t>
      </w:r>
      <w:r w:rsidR="00B53552" w:rsidRPr="00AD1F70">
        <w:t>en 4 dagen</w:t>
      </w:r>
      <w:r w:rsidRPr="00AD1F70">
        <w:t xml:space="preserve"> voorafgaande aan de wedstrijd, aan de clubs bekendgemaakt.</w:t>
      </w:r>
    </w:p>
    <w:p w14:paraId="4C0BEA02" w14:textId="77777777" w:rsidR="00A025BB" w:rsidRPr="00AD1F70" w:rsidRDefault="00377734" w:rsidP="00A025BB">
      <w:pPr>
        <w:numPr>
          <w:ilvl w:val="0"/>
          <w:numId w:val="3"/>
        </w:numPr>
      </w:pPr>
      <w:r>
        <w:t>De inschrijving bedraagt €15,- waar u</w:t>
      </w:r>
      <w:r w:rsidR="0078746E">
        <w:t xml:space="preserve"> een kopje koffie, een lunchpakket en een borrelhapje voor krijgt</w:t>
      </w:r>
      <w:r>
        <w:t>. Er is</w:t>
      </w:r>
      <w:r w:rsidR="00402893" w:rsidRPr="00AD1F70">
        <w:t xml:space="preserve"> </w:t>
      </w:r>
      <w:r w:rsidR="00A025BB" w:rsidRPr="00AD1F70">
        <w:t>geen greenfee verschuldigd. Consumpties zijn voor eigen rekening, tenzij anders aangegeven.</w:t>
      </w:r>
    </w:p>
    <w:p w14:paraId="001D3A1A" w14:textId="77777777" w:rsidR="00A025BB" w:rsidRDefault="00A025BB" w:rsidP="00A025BB">
      <w:pPr>
        <w:numPr>
          <w:ilvl w:val="0"/>
          <w:numId w:val="3"/>
        </w:numPr>
      </w:pPr>
      <w:r w:rsidRPr="00AD1F70">
        <w:t>No show betekent uitsluiting van het evenement voor het volgende jaar.</w:t>
      </w:r>
    </w:p>
    <w:p w14:paraId="7C4AB615" w14:textId="77777777" w:rsidR="00D51053" w:rsidRPr="009B5A66" w:rsidRDefault="00D51053" w:rsidP="00A025BB">
      <w:pPr>
        <w:numPr>
          <w:ilvl w:val="0"/>
          <w:numId w:val="3"/>
        </w:numPr>
      </w:pPr>
      <w:r w:rsidRPr="009B5A66">
        <w:t>De kampioenschappen worden gespeeld in de eerste of tweede week van</w:t>
      </w:r>
    </w:p>
    <w:p w14:paraId="59383E23" w14:textId="77777777" w:rsidR="00D51053" w:rsidRPr="009B5A66" w:rsidRDefault="00D51053" w:rsidP="00D51053">
      <w:pPr>
        <w:ind w:left="786"/>
      </w:pPr>
      <w:r w:rsidRPr="009B5A66">
        <w:t>september. Bij voorkeur op zondag.</w:t>
      </w:r>
    </w:p>
    <w:p w14:paraId="5DB4AC57" w14:textId="77777777" w:rsidR="00863B56" w:rsidRPr="00AD1F70" w:rsidRDefault="00863B56" w:rsidP="00863B56">
      <w:pPr>
        <w:ind w:left="502"/>
      </w:pPr>
    </w:p>
    <w:p w14:paraId="77446775" w14:textId="77777777" w:rsidR="00A025BB" w:rsidRPr="00AD1F70" w:rsidRDefault="00A025BB" w:rsidP="00A025BB"/>
    <w:p w14:paraId="1641FC40" w14:textId="77777777" w:rsidR="00A025BB" w:rsidRPr="00AD1F70" w:rsidRDefault="00A025BB" w:rsidP="00A025BB">
      <w:pPr>
        <w:numPr>
          <w:ilvl w:val="0"/>
          <w:numId w:val="2"/>
        </w:numPr>
        <w:rPr>
          <w:sz w:val="24"/>
        </w:rPr>
      </w:pPr>
      <w:r w:rsidRPr="00AD1F70">
        <w:rPr>
          <w:sz w:val="24"/>
        </w:rPr>
        <w:t>WEDSTRIJD</w:t>
      </w:r>
    </w:p>
    <w:p w14:paraId="7C76E9C1" w14:textId="77777777" w:rsidR="00A025BB" w:rsidRPr="00AD1F70" w:rsidRDefault="00A025BB" w:rsidP="00A025BB"/>
    <w:p w14:paraId="78F28E64" w14:textId="77777777" w:rsidR="00351C2F" w:rsidRPr="00AD1F70" w:rsidRDefault="008D05E0" w:rsidP="00351C2F">
      <w:pPr>
        <w:numPr>
          <w:ilvl w:val="0"/>
          <w:numId w:val="3"/>
        </w:numPr>
      </w:pPr>
      <w:r>
        <w:t xml:space="preserve">De wedstrijdvorm is </w:t>
      </w:r>
      <w:r w:rsidR="00831F05">
        <w:t>27 (</w:t>
      </w:r>
      <w:r w:rsidRPr="00B04C86">
        <w:t>1</w:t>
      </w:r>
      <w:r w:rsidR="00831F05">
        <w:t>x 9 en 1</w:t>
      </w:r>
      <w:r w:rsidR="00B04C86" w:rsidRPr="00B04C86">
        <w:t>x 18</w:t>
      </w:r>
      <w:r w:rsidR="00A025BB" w:rsidRPr="00B04C86">
        <w:t>)</w:t>
      </w:r>
      <w:r w:rsidR="00A025BB" w:rsidRPr="00AD1F70">
        <w:t xml:space="preserve"> holes Strokeplay zonder handicapverrekening</w:t>
      </w:r>
      <w:r w:rsidR="00331FA3" w:rsidRPr="00AD1F70">
        <w:t xml:space="preserve"> </w:t>
      </w:r>
      <w:r w:rsidR="00A021CF" w:rsidRPr="00EB5B2B">
        <w:t>vanaf de witte tees voor heren en de blauwe tees voor dames</w:t>
      </w:r>
      <w:r w:rsidR="00831F05">
        <w:t xml:space="preserve"> </w:t>
      </w:r>
      <w:r w:rsidR="00EB5B2B">
        <w:t>(</w:t>
      </w:r>
      <w:r w:rsidR="00EB5B2B" w:rsidRPr="0078746E">
        <w:rPr>
          <w:b/>
        </w:rPr>
        <w:t>indien aanwezig</w:t>
      </w:r>
      <w:r w:rsidR="00BE18B8" w:rsidRPr="0078746E">
        <w:rPr>
          <w:b/>
        </w:rPr>
        <w:t>, anders heren vanaf geel, dames vanaf rood</w:t>
      </w:r>
      <w:r w:rsidR="00EB5B2B">
        <w:t>)</w:t>
      </w:r>
      <w:r w:rsidR="00A021CF" w:rsidRPr="00AD1F70">
        <w:t>.</w:t>
      </w:r>
      <w:r w:rsidR="00B15F55" w:rsidRPr="00AD1F70">
        <w:t xml:space="preserve"> </w:t>
      </w:r>
      <w:r>
        <w:t xml:space="preserve">en voor de senioren </w:t>
      </w:r>
      <w:r w:rsidRPr="00B04C86">
        <w:t>18</w:t>
      </w:r>
      <w:r w:rsidR="00331FA3" w:rsidRPr="00B04C86">
        <w:t xml:space="preserve"> </w:t>
      </w:r>
      <w:r w:rsidR="00331FA3" w:rsidRPr="00AD1F70">
        <w:t>holes</w:t>
      </w:r>
      <w:r w:rsidR="003E4174" w:rsidRPr="00AD1F70">
        <w:t xml:space="preserve"> </w:t>
      </w:r>
      <w:r w:rsidR="00B16C1B" w:rsidRPr="00AD1F70">
        <w:t xml:space="preserve">Strokeplay </w:t>
      </w:r>
      <w:r w:rsidR="00831F05">
        <w:t>(1x 18</w:t>
      </w:r>
      <w:r w:rsidR="003E4174" w:rsidRPr="00B04C86">
        <w:t>)</w:t>
      </w:r>
      <w:r w:rsidR="00A021CF" w:rsidRPr="00AD1F70">
        <w:t xml:space="preserve"> vanaf de gele tees voor h</w:t>
      </w:r>
      <w:r w:rsidR="00351C2F">
        <w:t>eren en de rode tees voor dames,</w:t>
      </w:r>
      <w:r w:rsidR="0078746E">
        <w:t xml:space="preserve"> </w:t>
      </w:r>
      <w:r w:rsidR="00351C2F">
        <w:t>eveneens zonder handicapverrekening.</w:t>
      </w:r>
    </w:p>
    <w:p w14:paraId="0C4D8725" w14:textId="77777777" w:rsidR="00A025BB" w:rsidRPr="00AD1F70" w:rsidRDefault="004004EC" w:rsidP="004004EC">
      <w:pPr>
        <w:numPr>
          <w:ilvl w:val="0"/>
          <w:numId w:val="3"/>
        </w:numPr>
      </w:pPr>
      <w:r w:rsidRPr="004004EC">
        <w:t>Alle wedstrijden worden in flights van 3 gespeeld.</w:t>
      </w:r>
      <w:r>
        <w:t xml:space="preserve"> </w:t>
      </w:r>
      <w:r w:rsidR="00A025BB" w:rsidRPr="00AD1F70">
        <w:t>Bij meer dan zestig deelnemers wordt gestart op de eerste en de tiende tee</w:t>
      </w:r>
      <w:r w:rsidR="00A021CF" w:rsidRPr="00AD1F70">
        <w:t xml:space="preserve">. </w:t>
      </w:r>
      <w:r w:rsidR="00A025BB" w:rsidRPr="00AD1F70">
        <w:t>Het streven is om in volgorde van exact handicaps in te delen, waarbij de laagste handicappers het laatst starten. Wel worden in elke flight zoveel mogelijk deelnemers van verschillende verenigingen ingedeeld.</w:t>
      </w:r>
    </w:p>
    <w:p w14:paraId="154650D0" w14:textId="77777777" w:rsidR="00374B1B" w:rsidRPr="005271EA" w:rsidRDefault="005271EA" w:rsidP="005271EA">
      <w:pPr>
        <w:numPr>
          <w:ilvl w:val="0"/>
          <w:numId w:val="3"/>
        </w:numPr>
      </w:pPr>
      <w:r w:rsidRPr="005271EA">
        <w:t>De wedstrijd begint om 10.00 uur</w:t>
      </w:r>
      <w:r w:rsidR="00831F05">
        <w:t xml:space="preserve">, deelnemer meldt zich 5 minuten voor de start bij de starter. </w:t>
      </w:r>
      <w:r w:rsidR="00EB5B2B">
        <w:t>Er wordt gespeeld met starttijden en men dient zich een ½ uur voor aanvang te melden bij de wedstrijdleiding.</w:t>
      </w:r>
    </w:p>
    <w:p w14:paraId="45970225" w14:textId="77777777" w:rsidR="006B2F9E" w:rsidRPr="00AD1F70" w:rsidRDefault="00A025BB" w:rsidP="00B15F55">
      <w:pPr>
        <w:numPr>
          <w:ilvl w:val="0"/>
          <w:numId w:val="3"/>
        </w:numPr>
      </w:pPr>
      <w:r w:rsidRPr="00AD1F70">
        <w:lastRenderedPageBreak/>
        <w:t xml:space="preserve">De 2e ronde wordt per 3 binnenkomende </w:t>
      </w:r>
      <w:r w:rsidR="006266F3" w:rsidRPr="00AD1F70">
        <w:t xml:space="preserve">flights </w:t>
      </w:r>
      <w:r w:rsidRPr="00AD1F70">
        <w:t xml:space="preserve">ingedeeld op grond van de in de 1e ronde behaalde </w:t>
      </w:r>
      <w:r w:rsidR="006266F3" w:rsidRPr="00AD1F70">
        <w:t xml:space="preserve">resultaten. </w:t>
      </w:r>
      <w:r w:rsidRPr="00AD1F70">
        <w:t xml:space="preserve">Bij gelijk resultaat telt de bruto score over de laatste 9, 6, 3, 1  holes </w:t>
      </w:r>
    </w:p>
    <w:p w14:paraId="4D3A2353" w14:textId="77777777" w:rsidR="00A025BB" w:rsidRPr="00AD1F70" w:rsidRDefault="00A025BB" w:rsidP="00B16C1B">
      <w:pPr>
        <w:numPr>
          <w:ilvl w:val="0"/>
          <w:numId w:val="3"/>
        </w:numPr>
      </w:pPr>
      <w:r w:rsidRPr="00AD1F70">
        <w:t>De uitslag bij gelijk resultaat na de 2e ronde</w:t>
      </w:r>
      <w:r w:rsidR="00715E33">
        <w:t xml:space="preserve"> </w:t>
      </w:r>
      <w:r w:rsidR="00715E33" w:rsidRPr="0004586B">
        <w:rPr>
          <w:i/>
        </w:rPr>
        <w:t>(27 holes)</w:t>
      </w:r>
      <w:r w:rsidRPr="00AD1F70">
        <w:t xml:space="preserve"> wordt voor de eerste plaats bepaald door een </w:t>
      </w:r>
      <w:proofErr w:type="spellStart"/>
      <w:r w:rsidR="00CE0998" w:rsidRPr="0004586B">
        <w:t>sudden</w:t>
      </w:r>
      <w:proofErr w:type="spellEnd"/>
      <w:r w:rsidR="00CE0998" w:rsidRPr="0004586B">
        <w:t xml:space="preserve"> </w:t>
      </w:r>
      <w:proofErr w:type="spellStart"/>
      <w:r w:rsidR="00CE0998" w:rsidRPr="0004586B">
        <w:t>death</w:t>
      </w:r>
      <w:proofErr w:type="spellEnd"/>
      <w:r w:rsidR="00CE0998">
        <w:rPr>
          <w:color w:val="FF0000"/>
        </w:rPr>
        <w:t xml:space="preserve"> </w:t>
      </w:r>
      <w:proofErr w:type="spellStart"/>
      <w:r w:rsidRPr="00AD1F70">
        <w:t>play</w:t>
      </w:r>
      <w:proofErr w:type="spellEnd"/>
      <w:r w:rsidRPr="00AD1F70">
        <w:t xml:space="preserve"> off over door de wedstrijdleiding te </w:t>
      </w:r>
      <w:r w:rsidR="006266F3" w:rsidRPr="00AD1F70">
        <w:t xml:space="preserve">bepalen </w:t>
      </w:r>
      <w:r w:rsidRPr="00AD1F70">
        <w:t>holes. Bij een  gelijke uitslag voor de 2e plaats</w:t>
      </w:r>
      <w:r w:rsidR="002A300F" w:rsidRPr="0004586B">
        <w:t>, van beide categorieën,</w:t>
      </w:r>
      <w:r w:rsidR="00045055">
        <w:t xml:space="preserve"> geldt </w:t>
      </w:r>
      <w:r w:rsidRPr="002A300F">
        <w:t>het</w:t>
      </w:r>
      <w:r w:rsidR="00045055">
        <w:t xml:space="preserve"> </w:t>
      </w:r>
      <w:r w:rsidRPr="00AD1F70">
        <w:t>resultaat van de laatste 9, 6, 3, 1 holes</w:t>
      </w:r>
      <w:r w:rsidR="00831F05">
        <w:t xml:space="preserve"> </w:t>
      </w:r>
      <w:r w:rsidR="002A300F">
        <w:t>(de normale matching cards procedure)</w:t>
      </w:r>
      <w:r w:rsidR="004F037D">
        <w:rPr>
          <w:strike/>
        </w:rPr>
        <w:t>.</w:t>
      </w:r>
      <w:r w:rsidRPr="00AD1F70">
        <w:t xml:space="preserve"> In het geval dat het resultaat dan nog gelijk is, beslist het lot.</w:t>
      </w:r>
    </w:p>
    <w:p w14:paraId="4A6A17D8" w14:textId="77777777" w:rsidR="002A300F" w:rsidRPr="004F037D" w:rsidRDefault="004F037D" w:rsidP="004F037D">
      <w:pPr>
        <w:numPr>
          <w:ilvl w:val="0"/>
          <w:numId w:val="3"/>
        </w:numPr>
      </w:pPr>
      <w:r w:rsidRPr="004F037D">
        <w:t>De spelers kunnen hun kaart, indien gewenst, bij de wedstrijdleiding ophalen.</w:t>
      </w:r>
    </w:p>
    <w:p w14:paraId="63219A80" w14:textId="77777777" w:rsidR="00A025BB" w:rsidRPr="00AD1F70" w:rsidRDefault="00A025BB" w:rsidP="00A025BB">
      <w:pPr>
        <w:numPr>
          <w:ilvl w:val="0"/>
          <w:numId w:val="3"/>
        </w:numPr>
      </w:pPr>
      <w:r w:rsidRPr="00AD1F70">
        <w:t>Gebruik Handicart. Alleen zij die in het bezit zijn van een permanente gebruikerskaart van de “Stichting Handicart” mogen gebruik maken van een Handicart; ze dienen hun gebruikerskaart op de wedstrijddag aan de wedstrijdleiding te tonen.</w:t>
      </w:r>
    </w:p>
    <w:p w14:paraId="1B3102F5" w14:textId="77777777" w:rsidR="00A025BB" w:rsidRPr="00AD1F70" w:rsidRDefault="00A025BB" w:rsidP="00A025BB">
      <w:pPr>
        <w:numPr>
          <w:ilvl w:val="0"/>
          <w:numId w:val="3"/>
        </w:numPr>
      </w:pPr>
      <w:r w:rsidRPr="00AD1F70">
        <w:t>Voor het overige is het wedstrijdreglement van de organiserende vereniging van toepassing. In die gevallen waarin het wedstrijdreglement niet voorziet, beslist de wedstrijdleiding.</w:t>
      </w:r>
    </w:p>
    <w:p w14:paraId="424B3E68" w14:textId="77777777" w:rsidR="00F37FBC" w:rsidRPr="00AD1F70" w:rsidRDefault="00F37FBC" w:rsidP="00A025BB">
      <w:pPr>
        <w:numPr>
          <w:ilvl w:val="0"/>
          <w:numId w:val="3"/>
        </w:numPr>
      </w:pPr>
      <w:r w:rsidRPr="00AD1F70">
        <w:t>Indien er sprake is van extreme weersomstandigheden, kan de wedstrijdleiding besluiten de wedstrijd in te korten.</w:t>
      </w:r>
    </w:p>
    <w:p w14:paraId="5BA5E79B" w14:textId="77777777" w:rsidR="00F37FBC" w:rsidRPr="00AD1F70" w:rsidRDefault="00A025BB" w:rsidP="00A025BB">
      <w:pPr>
        <w:numPr>
          <w:ilvl w:val="0"/>
          <w:numId w:val="3"/>
        </w:numPr>
      </w:pPr>
      <w:r w:rsidRPr="00AD1F70">
        <w:t xml:space="preserve">De organiserende vereniging is verantwoordelijk voor het bereikbaar zijn van een regio-referee of een lid van de handicap- en regelcommissie, voor geval zich regelproblemen </w:t>
      </w:r>
    </w:p>
    <w:p w14:paraId="06B31E9F" w14:textId="77777777" w:rsidR="00A025BB" w:rsidRPr="00AD1F70" w:rsidRDefault="006266F3" w:rsidP="006266F3">
      <w:pPr>
        <w:ind w:left="502" w:firstLine="206"/>
      </w:pPr>
      <w:r w:rsidRPr="00AD1F70">
        <w:t xml:space="preserve"> </w:t>
      </w:r>
      <w:r w:rsidR="00A025BB" w:rsidRPr="00AD1F70">
        <w:t>zouden voordoen.</w:t>
      </w:r>
    </w:p>
    <w:p w14:paraId="20AA7029" w14:textId="77777777" w:rsidR="00F37FBC" w:rsidRPr="00AD1F70" w:rsidRDefault="00F37FBC" w:rsidP="00F37FBC">
      <w:pPr>
        <w:ind w:left="502"/>
      </w:pPr>
    </w:p>
    <w:p w14:paraId="459DA9CA" w14:textId="77777777" w:rsidR="00A025BB" w:rsidRPr="00AD1F70" w:rsidRDefault="00A025BB" w:rsidP="00A025BB"/>
    <w:p w14:paraId="4C877C81" w14:textId="77777777" w:rsidR="00A025BB" w:rsidRPr="00AD1F70" w:rsidRDefault="00A025BB" w:rsidP="00A025BB">
      <w:pPr>
        <w:numPr>
          <w:ilvl w:val="0"/>
          <w:numId w:val="2"/>
        </w:numPr>
        <w:rPr>
          <w:sz w:val="24"/>
        </w:rPr>
      </w:pPr>
      <w:r w:rsidRPr="00AD1F70">
        <w:rPr>
          <w:sz w:val="24"/>
        </w:rPr>
        <w:t>PRIJSUITREIKING</w:t>
      </w:r>
    </w:p>
    <w:p w14:paraId="04C03DB4" w14:textId="77777777" w:rsidR="00A025BB" w:rsidRPr="00AD1F70" w:rsidRDefault="00A025BB" w:rsidP="00A025BB">
      <w:pPr>
        <w:rPr>
          <w:sz w:val="24"/>
        </w:rPr>
      </w:pPr>
    </w:p>
    <w:p w14:paraId="5E0BD7E3" w14:textId="77777777" w:rsidR="00A025BB" w:rsidRPr="00AD1F70" w:rsidRDefault="00A025BB" w:rsidP="00A025BB">
      <w:pPr>
        <w:numPr>
          <w:ilvl w:val="0"/>
          <w:numId w:val="3"/>
        </w:numPr>
      </w:pPr>
      <w:r w:rsidRPr="00AD1F70">
        <w:t>De prijsuitreiking vindt plaats direct na afloop van de wedstrijd. Alle deelnemers worden geacht daarbij aanwezig te zijn</w:t>
      </w:r>
      <w:r w:rsidRPr="00EB5B2B">
        <w:t xml:space="preserve">. </w:t>
      </w:r>
      <w:r w:rsidRPr="00EB5B2B">
        <w:rPr>
          <w:b/>
          <w:i/>
          <w:u w:val="single"/>
        </w:rPr>
        <w:t>Niet aanwezig, geen prijs</w:t>
      </w:r>
      <w:r w:rsidR="00831F05">
        <w:rPr>
          <w:b/>
          <w:i/>
          <w:u w:val="single"/>
        </w:rPr>
        <w:t xml:space="preserve"> </w:t>
      </w:r>
      <w:r w:rsidR="00EB5B2B">
        <w:rPr>
          <w:b/>
          <w:i/>
          <w:u w:val="single"/>
        </w:rPr>
        <w:t>(wel de bokaal)</w:t>
      </w:r>
      <w:r w:rsidRPr="00EB5B2B">
        <w:t>.</w:t>
      </w:r>
    </w:p>
    <w:p w14:paraId="076613D5" w14:textId="77777777" w:rsidR="00BE18B8" w:rsidRPr="00AD1F70" w:rsidRDefault="00863B56" w:rsidP="00202031">
      <w:pPr>
        <w:numPr>
          <w:ilvl w:val="1"/>
          <w:numId w:val="3"/>
        </w:numPr>
      </w:pPr>
      <w:r w:rsidRPr="00AD1F70">
        <w:t>De winnaa</w:t>
      </w:r>
      <w:r w:rsidR="00F37FBC" w:rsidRPr="00AD1F70">
        <w:t xml:space="preserve">rs van beide </w:t>
      </w:r>
      <w:r w:rsidR="006266F3" w:rsidRPr="00AD1F70">
        <w:t>categorieën</w:t>
      </w:r>
      <w:r w:rsidRPr="00AD1F70">
        <w:t xml:space="preserve"> ontvangen</w:t>
      </w:r>
      <w:r w:rsidR="00A025BB" w:rsidRPr="00AD1F70">
        <w:t xml:space="preserve"> een wisseltrofee plus een cadeaubon van </w:t>
      </w:r>
      <w:r w:rsidR="00EB5B2B">
        <w:t>€20,-</w:t>
      </w:r>
      <w:r w:rsidR="00A025BB" w:rsidRPr="00AD1F70">
        <w:t xml:space="preserve">. De runners-up ontvangen een cadeaubon van </w:t>
      </w:r>
      <w:r w:rsidR="00EB5B2B">
        <w:t>€</w:t>
      </w:r>
      <w:r w:rsidR="00A025BB" w:rsidRPr="00AD1F70">
        <w:t>15</w:t>
      </w:r>
      <w:r w:rsidR="00EB5B2B">
        <w:t>,-</w:t>
      </w:r>
      <w:r w:rsidR="00A025BB" w:rsidRPr="00AD1F70">
        <w:t xml:space="preserve">. De wisseltrofeeën worden nadat ze gegraveerd </w:t>
      </w:r>
      <w:r w:rsidR="006266F3" w:rsidRPr="00AD1F70">
        <w:t xml:space="preserve">zijn, </w:t>
      </w:r>
      <w:r w:rsidR="00A025BB" w:rsidRPr="00AD1F70">
        <w:t>door de organiserende vereniging bewaard. Als een winnaar de wisseltrofee driemaal achtereen of vijf keer in totaal heeft gewonnen, wordt deze haar/zijn eigendom.</w:t>
      </w:r>
      <w:r w:rsidR="00F37FBC" w:rsidRPr="00AD1F70">
        <w:t xml:space="preserve"> De beste dame, als dat niet de winnaar is, ontvangt in beide </w:t>
      </w:r>
      <w:r w:rsidR="006266F3" w:rsidRPr="00AD1F70">
        <w:t>categorieën</w:t>
      </w:r>
      <w:r w:rsidR="00F37FBC" w:rsidRPr="00AD1F70">
        <w:t xml:space="preserve"> een cadeaubon van </w:t>
      </w:r>
      <w:r w:rsidR="00EB5B2B">
        <w:t>€20,-</w:t>
      </w:r>
      <w:r w:rsidR="00F37FBC" w:rsidRPr="00AD1F70">
        <w:t>.</w:t>
      </w:r>
      <w:r w:rsidR="00B34562" w:rsidRPr="00AD1F70">
        <w:t xml:space="preserve"> De winnaars van beide categ</w:t>
      </w:r>
      <w:r w:rsidR="009847F5">
        <w:t>orie</w:t>
      </w:r>
      <w:r w:rsidR="0088041E">
        <w:t xml:space="preserve">ën ontvangen een bloemetje. </w:t>
      </w:r>
      <w:r w:rsidR="00BE18B8">
        <w:t>Alle kosten, gemaakt voor deze kampi</w:t>
      </w:r>
      <w:r w:rsidR="0078746E">
        <w:t>oenschappen, worden ged</w:t>
      </w:r>
      <w:r w:rsidR="009847F5">
        <w:t>eeld door</w:t>
      </w:r>
      <w:r w:rsidR="00BE18B8">
        <w:t xml:space="preserve"> </w:t>
      </w:r>
      <w:r w:rsidR="0088041E">
        <w:t>de onder punt A1 vallende clubs gedeeld.</w:t>
      </w:r>
    </w:p>
    <w:p w14:paraId="72138939" w14:textId="77777777" w:rsidR="00B34562" w:rsidRPr="00AD1F70" w:rsidRDefault="00B34562" w:rsidP="00B34562"/>
    <w:p w14:paraId="72844E68" w14:textId="77777777" w:rsidR="00A025BB" w:rsidRPr="00AD1F70" w:rsidRDefault="00A025BB" w:rsidP="00A025BB"/>
    <w:p w14:paraId="58C0F1FA" w14:textId="77777777" w:rsidR="00A025BB" w:rsidRPr="00AD1F70" w:rsidRDefault="00A025BB" w:rsidP="00A025BB"/>
    <w:p w14:paraId="7D0FE9F2" w14:textId="77777777" w:rsidR="00E2697D" w:rsidRPr="00973009" w:rsidRDefault="00A025BB" w:rsidP="00A025BB">
      <w:pPr>
        <w:rPr>
          <w:i/>
        </w:rPr>
      </w:pPr>
      <w:r w:rsidRPr="00973009">
        <w:rPr>
          <w:i/>
        </w:rPr>
        <w:t>Gewijzigd</w:t>
      </w:r>
      <w:r w:rsidR="00D51053" w:rsidRPr="00973009">
        <w:rPr>
          <w:i/>
        </w:rPr>
        <w:t xml:space="preserve">: </w:t>
      </w:r>
      <w:r w:rsidR="0088041E" w:rsidRPr="00973009">
        <w:rPr>
          <w:i/>
        </w:rPr>
        <w:t>maart 2022</w:t>
      </w:r>
    </w:p>
    <w:p w14:paraId="668ED8DB" w14:textId="77777777" w:rsidR="00D51053" w:rsidRDefault="00D51053" w:rsidP="00A025BB"/>
    <w:p w14:paraId="112231C9" w14:textId="77777777" w:rsidR="00D51053" w:rsidRPr="00D51053" w:rsidRDefault="00D51053" w:rsidP="00A025BB"/>
    <w:sectPr w:rsidR="00D51053" w:rsidRPr="00D51053" w:rsidSect="003F560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D079" w14:textId="77777777" w:rsidR="00A36C11" w:rsidRDefault="00A36C11">
      <w:r>
        <w:separator/>
      </w:r>
    </w:p>
  </w:endnote>
  <w:endnote w:type="continuationSeparator" w:id="0">
    <w:p w14:paraId="1F6B5704" w14:textId="77777777" w:rsidR="00A36C11" w:rsidRDefault="00A3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B8E5" w14:textId="77777777" w:rsidR="00A36C11" w:rsidRDefault="00A36C11">
      <w:r>
        <w:separator/>
      </w:r>
    </w:p>
  </w:footnote>
  <w:footnote w:type="continuationSeparator" w:id="0">
    <w:p w14:paraId="45CDC386" w14:textId="77777777" w:rsidR="00A36C11" w:rsidRDefault="00A36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103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395B7F"/>
    <w:multiLevelType w:val="hybridMultilevel"/>
    <w:tmpl w:val="E064EC4E"/>
    <w:lvl w:ilvl="0" w:tplc="65002DAC">
      <w:start w:val="1"/>
      <w:numFmt w:val="bullet"/>
      <w:lvlText w:val=""/>
      <w:lvlJc w:val="left"/>
      <w:pPr>
        <w:tabs>
          <w:tab w:val="num" w:pos="360"/>
        </w:tabs>
        <w:ind w:left="360" w:hanging="360"/>
      </w:pPr>
      <w:rPr>
        <w:rFonts w:ascii="Symbol" w:hAnsi="Symbol" w:hint="default"/>
      </w:rPr>
    </w:lvl>
    <w:lvl w:ilvl="1" w:tplc="437C564E">
      <w:start w:val="4"/>
      <w:numFmt w:val="bullet"/>
      <w:lvlText w:val=""/>
      <w:lvlJc w:val="left"/>
      <w:pPr>
        <w:tabs>
          <w:tab w:val="num" w:pos="1440"/>
        </w:tabs>
        <w:ind w:left="1437" w:hanging="357"/>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209C2"/>
    <w:multiLevelType w:val="singleLevel"/>
    <w:tmpl w:val="04130015"/>
    <w:lvl w:ilvl="0">
      <w:start w:val="1"/>
      <w:numFmt w:val="upperLetter"/>
      <w:lvlText w:val="%1."/>
      <w:lvlJc w:val="left"/>
      <w:pPr>
        <w:tabs>
          <w:tab w:val="num" w:pos="360"/>
        </w:tabs>
        <w:ind w:left="360" w:hanging="360"/>
      </w:pPr>
      <w:rPr>
        <w:rFonts w:hint="default"/>
      </w:rPr>
    </w:lvl>
  </w:abstractNum>
  <w:abstractNum w:abstractNumId="3" w15:restartNumberingAfterBreak="0">
    <w:nsid w:val="4ACC495A"/>
    <w:multiLevelType w:val="hybridMultilevel"/>
    <w:tmpl w:val="983A4D4A"/>
    <w:lvl w:ilvl="0" w:tplc="0413000F">
      <w:start w:val="1"/>
      <w:numFmt w:val="decimal"/>
      <w:lvlText w:val="%1."/>
      <w:lvlJc w:val="left"/>
      <w:pPr>
        <w:tabs>
          <w:tab w:val="num" w:pos="786"/>
        </w:tabs>
        <w:ind w:left="786" w:hanging="360"/>
      </w:pPr>
    </w:lvl>
    <w:lvl w:ilvl="1" w:tplc="437C564E">
      <w:start w:val="4"/>
      <w:numFmt w:val="bullet"/>
      <w:lvlText w:val=""/>
      <w:lvlJc w:val="left"/>
      <w:pPr>
        <w:tabs>
          <w:tab w:val="num" w:pos="1440"/>
        </w:tabs>
        <w:ind w:left="1437" w:hanging="357"/>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965118760">
    <w:abstractNumId w:val="1"/>
  </w:num>
  <w:num w:numId="2" w16cid:durableId="1018460535">
    <w:abstractNumId w:val="2"/>
  </w:num>
  <w:num w:numId="3" w16cid:durableId="2098673535">
    <w:abstractNumId w:val="3"/>
  </w:num>
  <w:num w:numId="4" w16cid:durableId="210168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7D"/>
    <w:rsid w:val="00045055"/>
    <w:rsid w:val="0004586B"/>
    <w:rsid w:val="00065339"/>
    <w:rsid w:val="00120F15"/>
    <w:rsid w:val="00123D86"/>
    <w:rsid w:val="00137C5D"/>
    <w:rsid w:val="00157A62"/>
    <w:rsid w:val="001755D5"/>
    <w:rsid w:val="00185361"/>
    <w:rsid w:val="00202031"/>
    <w:rsid w:val="002071C6"/>
    <w:rsid w:val="00252F45"/>
    <w:rsid w:val="002A05C8"/>
    <w:rsid w:val="002A300F"/>
    <w:rsid w:val="00301EAD"/>
    <w:rsid w:val="003069DC"/>
    <w:rsid w:val="003072F7"/>
    <w:rsid w:val="00331FA3"/>
    <w:rsid w:val="003436C4"/>
    <w:rsid w:val="00351C2F"/>
    <w:rsid w:val="00353410"/>
    <w:rsid w:val="00373AA9"/>
    <w:rsid w:val="00374B1B"/>
    <w:rsid w:val="00377734"/>
    <w:rsid w:val="0038790F"/>
    <w:rsid w:val="003B0B00"/>
    <w:rsid w:val="003E4174"/>
    <w:rsid w:val="003F27D6"/>
    <w:rsid w:val="003F5600"/>
    <w:rsid w:val="004004EC"/>
    <w:rsid w:val="00402893"/>
    <w:rsid w:val="004049B5"/>
    <w:rsid w:val="0042025B"/>
    <w:rsid w:val="004E1903"/>
    <w:rsid w:val="004F037D"/>
    <w:rsid w:val="005271EA"/>
    <w:rsid w:val="00534F67"/>
    <w:rsid w:val="00580A13"/>
    <w:rsid w:val="005A3C00"/>
    <w:rsid w:val="005B15AC"/>
    <w:rsid w:val="0062055B"/>
    <w:rsid w:val="006266F3"/>
    <w:rsid w:val="00632DC9"/>
    <w:rsid w:val="006A7FA6"/>
    <w:rsid w:val="006B2F9E"/>
    <w:rsid w:val="00700659"/>
    <w:rsid w:val="00715E33"/>
    <w:rsid w:val="00735CBA"/>
    <w:rsid w:val="007465CA"/>
    <w:rsid w:val="00771B87"/>
    <w:rsid w:val="00783724"/>
    <w:rsid w:val="0078746E"/>
    <w:rsid w:val="007942CA"/>
    <w:rsid w:val="007D67A3"/>
    <w:rsid w:val="007E282C"/>
    <w:rsid w:val="00831F05"/>
    <w:rsid w:val="00863B56"/>
    <w:rsid w:val="0088041E"/>
    <w:rsid w:val="008D05E0"/>
    <w:rsid w:val="008D6F0C"/>
    <w:rsid w:val="00935053"/>
    <w:rsid w:val="0095735B"/>
    <w:rsid w:val="00973009"/>
    <w:rsid w:val="009847F5"/>
    <w:rsid w:val="00987ECC"/>
    <w:rsid w:val="00996373"/>
    <w:rsid w:val="009B381E"/>
    <w:rsid w:val="009B5A66"/>
    <w:rsid w:val="00A021CF"/>
    <w:rsid w:val="00A025BB"/>
    <w:rsid w:val="00A36C11"/>
    <w:rsid w:val="00A91B12"/>
    <w:rsid w:val="00A96E9B"/>
    <w:rsid w:val="00AC5FBB"/>
    <w:rsid w:val="00AD1F70"/>
    <w:rsid w:val="00AD56BF"/>
    <w:rsid w:val="00AE4844"/>
    <w:rsid w:val="00AF252C"/>
    <w:rsid w:val="00AF50CE"/>
    <w:rsid w:val="00B04C86"/>
    <w:rsid w:val="00B15F55"/>
    <w:rsid w:val="00B16C1B"/>
    <w:rsid w:val="00B34562"/>
    <w:rsid w:val="00B53552"/>
    <w:rsid w:val="00B93F3F"/>
    <w:rsid w:val="00BE18B8"/>
    <w:rsid w:val="00C01056"/>
    <w:rsid w:val="00C20CEA"/>
    <w:rsid w:val="00C633A0"/>
    <w:rsid w:val="00CB31D0"/>
    <w:rsid w:val="00CC7D31"/>
    <w:rsid w:val="00CE0998"/>
    <w:rsid w:val="00CE1A0A"/>
    <w:rsid w:val="00D10701"/>
    <w:rsid w:val="00D461FD"/>
    <w:rsid w:val="00D51053"/>
    <w:rsid w:val="00DA5561"/>
    <w:rsid w:val="00DC00AF"/>
    <w:rsid w:val="00E059BB"/>
    <w:rsid w:val="00E24109"/>
    <w:rsid w:val="00E2697D"/>
    <w:rsid w:val="00E42C09"/>
    <w:rsid w:val="00E46989"/>
    <w:rsid w:val="00EB5B2B"/>
    <w:rsid w:val="00ED1E4D"/>
    <w:rsid w:val="00F1399A"/>
    <w:rsid w:val="00F37FBC"/>
    <w:rsid w:val="00F739B7"/>
    <w:rsid w:val="00FB7F6B"/>
    <w:rsid w:val="00FC1CBA"/>
    <w:rsid w:val="00FE71F7"/>
    <w:rsid w:val="00FF7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24629"/>
  <w15:docId w15:val="{B6D0B155-65A2-4CC1-9862-646C461A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697D"/>
    <w:pPr>
      <w:overflowPunct w:val="0"/>
      <w:autoSpaceDE w:val="0"/>
      <w:autoSpaceDN w:val="0"/>
      <w:adjustRightInd w:val="0"/>
      <w:spacing w:line="288" w:lineRule="auto"/>
      <w:textAlignment w:val="baseline"/>
    </w:pPr>
    <w:rPr>
      <w:rFonts w:ascii="Verdana" w:hAnsi="Verdana"/>
      <w:sz w:val="18"/>
    </w:rPr>
  </w:style>
  <w:style w:type="paragraph" w:styleId="Kop2">
    <w:name w:val="heading 2"/>
    <w:basedOn w:val="Standaard"/>
    <w:next w:val="Standaard"/>
    <w:qFormat/>
    <w:rsid w:val="00E2697D"/>
    <w:pPr>
      <w:keepNext/>
      <w:spacing w:before="240" w:after="60"/>
      <w:ind w:left="1134" w:hanging="1134"/>
      <w:outlineLvl w:val="1"/>
    </w:pPr>
    <w:rPr>
      <w:rFonts w:ascii="Century Schoolbook" w:hAnsi="Century Schoolbook"/>
      <w:b/>
      <w:i/>
      <w:sz w:val="20"/>
    </w:rPr>
  </w:style>
  <w:style w:type="paragraph" w:styleId="Kop9">
    <w:name w:val="heading 9"/>
    <w:basedOn w:val="Standaard"/>
    <w:next w:val="Standaard"/>
    <w:qFormat/>
    <w:rsid w:val="00E2697D"/>
    <w:pPr>
      <w:keepNext/>
      <w:outlineLvl w:val="8"/>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B7F6B"/>
    <w:pPr>
      <w:tabs>
        <w:tab w:val="center" w:pos="4536"/>
        <w:tab w:val="right" w:pos="9072"/>
      </w:tabs>
    </w:pPr>
  </w:style>
  <w:style w:type="paragraph" w:styleId="Voettekst">
    <w:name w:val="footer"/>
    <w:basedOn w:val="Standaard"/>
    <w:rsid w:val="00FB7F6B"/>
    <w:pPr>
      <w:tabs>
        <w:tab w:val="center" w:pos="4536"/>
        <w:tab w:val="right" w:pos="9072"/>
      </w:tabs>
    </w:pPr>
  </w:style>
  <w:style w:type="table" w:styleId="Tabelraster">
    <w:name w:val="Table Grid"/>
    <w:basedOn w:val="Standaardtabel"/>
    <w:rsid w:val="00C01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4648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Drents Golf Kampioenschap</vt:lpstr>
    </vt:vector>
  </TitlesOfParts>
  <Company>NEC Computers International</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Drents Golf Kampioenschap</dc:title>
  <dc:creator>NEC Computers International</dc:creator>
  <cp:lastModifiedBy>Dik Boers</cp:lastModifiedBy>
  <cp:revision>2</cp:revision>
  <cp:lastPrinted>2015-12-02T14:15:00Z</cp:lastPrinted>
  <dcterms:created xsi:type="dcterms:W3CDTF">2022-07-15T14:45:00Z</dcterms:created>
  <dcterms:modified xsi:type="dcterms:W3CDTF">2022-07-15T14:45:00Z</dcterms:modified>
</cp:coreProperties>
</file>